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964" w:rsidRPr="00FF3964" w:rsidRDefault="007769C3" w:rsidP="00FF39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F3964">
        <w:rPr>
          <w:rFonts w:ascii="Times New Roman" w:hAnsi="Times New Roman" w:cs="Times New Roman"/>
          <w:b/>
          <w:sz w:val="28"/>
          <w:szCs w:val="28"/>
        </w:rPr>
        <w:t>П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О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Л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О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Ж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Е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Н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И</w:t>
      </w:r>
      <w:r w:rsidR="00BB1F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b/>
          <w:sz w:val="28"/>
          <w:szCs w:val="28"/>
        </w:rPr>
        <w:t>Е</w:t>
      </w:r>
    </w:p>
    <w:p w:rsidR="00BB1FA0" w:rsidRDefault="007769C3" w:rsidP="00FF39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964">
        <w:rPr>
          <w:rFonts w:ascii="Times New Roman" w:hAnsi="Times New Roman" w:cs="Times New Roman"/>
          <w:b/>
          <w:sz w:val="28"/>
          <w:szCs w:val="28"/>
        </w:rPr>
        <w:t xml:space="preserve">по вопросам порядка создания, организации работы, принятия решений комиссией по урегулированию споров между участниками образовательных отношений и исполнения принятых решений </w:t>
      </w:r>
    </w:p>
    <w:p w:rsidR="007769C3" w:rsidRPr="00FF3964" w:rsidRDefault="007769C3" w:rsidP="00FF39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964">
        <w:rPr>
          <w:rFonts w:ascii="Times New Roman" w:hAnsi="Times New Roman" w:cs="Times New Roman"/>
          <w:b/>
          <w:sz w:val="28"/>
          <w:szCs w:val="28"/>
        </w:rPr>
        <w:t xml:space="preserve">в ГБПОУ </w:t>
      </w:r>
      <w:r w:rsidR="00FF3964" w:rsidRPr="00FF3964">
        <w:rPr>
          <w:rFonts w:ascii="Times New Roman" w:hAnsi="Times New Roman" w:cs="Times New Roman"/>
          <w:b/>
          <w:sz w:val="28"/>
          <w:szCs w:val="28"/>
        </w:rPr>
        <w:t>БСХПК</w:t>
      </w:r>
    </w:p>
    <w:bookmarkEnd w:id="0"/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1.Настоящее положение регламентирует порядок создания, организации работы, принятия решений комиссии по урегулированию споров между участниками образовательных отношений и их исполнение ГБПОУ </w:t>
      </w:r>
      <w:r w:rsidR="00FF3964">
        <w:rPr>
          <w:rFonts w:ascii="Times New Roman" w:hAnsi="Times New Roman" w:cs="Times New Roman"/>
          <w:sz w:val="28"/>
          <w:szCs w:val="28"/>
        </w:rPr>
        <w:t xml:space="preserve">Башкирский сельскохозяйственный профессиональный колледж </w:t>
      </w:r>
      <w:r w:rsidRPr="00FF3964">
        <w:rPr>
          <w:rFonts w:ascii="Times New Roman" w:hAnsi="Times New Roman" w:cs="Times New Roman"/>
          <w:sz w:val="28"/>
          <w:szCs w:val="28"/>
        </w:rPr>
        <w:t xml:space="preserve">(далее соответственно комиссия, колледж). Комиссия в своей деятельности руководствуется Конституцией Российской Федерации, Федеральным законом «Об образовании в Российской Федерации», иными нормативными правовыми актами, уставом колледжа, настоящим порядком и другими локальными нормативными актами колледжа.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2. Комиссия создается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актов, обжалования решений о применении к обучающимся дисциплинарного взыскания.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3. Комиссия состоит из избираемых членов, представляющих: </w:t>
      </w:r>
    </w:p>
    <w:p w:rsidR="00FF3964" w:rsidRDefault="007769C3" w:rsidP="00FF396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родителей (законных представителей) несовершеннолетних обучающихся - 4 человека; </w:t>
      </w:r>
    </w:p>
    <w:p w:rsidR="00FF3964" w:rsidRDefault="007769C3" w:rsidP="00FF396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работников колледжа - 4 человека; </w:t>
      </w:r>
    </w:p>
    <w:p w:rsid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4. Члены комиссии, представляющие родителей (законных представителей) несовершеннолетних обучающихся, избираются на </w:t>
      </w:r>
      <w:proofErr w:type="spellStart"/>
      <w:r w:rsidRPr="00FF3964">
        <w:rPr>
          <w:rFonts w:ascii="Times New Roman" w:hAnsi="Times New Roman" w:cs="Times New Roman"/>
          <w:sz w:val="28"/>
          <w:szCs w:val="28"/>
        </w:rPr>
        <w:t>общеколледжном</w:t>
      </w:r>
      <w:proofErr w:type="spellEnd"/>
      <w:r w:rsidRPr="00FF3964">
        <w:rPr>
          <w:rFonts w:ascii="Times New Roman" w:hAnsi="Times New Roman" w:cs="Times New Roman"/>
          <w:sz w:val="28"/>
          <w:szCs w:val="28"/>
        </w:rPr>
        <w:t xml:space="preserve"> родительском собрании простым большинством голосов.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5. Члены комиссии, представляющие работников, избираются на общем собрании работников колледжа простым большинством голосов присутствующих на заседании членов общего собрания работников колледжа.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 6.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7. Комиссия считается сформированной и приступает к работе с момента избирания всего состава комиссии.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8. Комиссия формируется сроком на один год. Состав комиссии утверждается приказом директора колледжа.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9. Колледж не выплачивает членам комиссии вознаграждение за выполнение ими своих обязанностей.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10. Полномочия члена комиссии могут быть прекращены досрочно: </w:t>
      </w:r>
    </w:p>
    <w:p w:rsidR="00FF3964" w:rsidRDefault="007769C3" w:rsidP="00FF3964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по просьбе члена комиссии; </w:t>
      </w:r>
    </w:p>
    <w:p w:rsidR="00FF3964" w:rsidRDefault="007769C3" w:rsidP="00FF3964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- в случае невозможности исполнения членом комиссии своих обязанностей по состоянию здоровья или по причине его отсутствия в месте нахождения колледжа в течение двух месяцев;</w:t>
      </w:r>
    </w:p>
    <w:p w:rsidR="007769C3" w:rsidRDefault="007769C3" w:rsidP="00FF3964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 - в случае привлечения члена комиссии к уголовной ответственности. </w:t>
      </w:r>
    </w:p>
    <w:p w:rsidR="00FF3964" w:rsidRPr="00FF3964" w:rsidRDefault="00FF3964" w:rsidP="00FF3964">
      <w:p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7769C3" w:rsidRPr="00FF3964">
        <w:rPr>
          <w:rFonts w:ascii="Times New Roman" w:hAnsi="Times New Roman" w:cs="Times New Roman"/>
          <w:sz w:val="28"/>
          <w:szCs w:val="28"/>
        </w:rPr>
        <w:t xml:space="preserve"> Полномочия члена комиссии, являющегося педагогическим работником и состоящего с колледжем в трудовых отношениях, могут быть также прекращены досрочно в случае прекращения трудовых отношений с колледжем.</w:t>
      </w: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12. Вакантные места, образовавшиеся в комиссии, замещаются на оставшийся срок полномочий комиссии. </w:t>
      </w:r>
    </w:p>
    <w:p w:rsid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13. Комиссию возглавляет председатель, избираемый членами комиссии из их числа простым большинством голосов присутствующих на заседании членов комиссии. Директор колледжа может быть избран председателем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14. Комиссия вправе в любое время переизбрать своего председателя простым большинством голосов от общего числа членов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15. Председатель комиссии: </w:t>
      </w:r>
    </w:p>
    <w:p w:rsidR="00FF3964" w:rsidRDefault="007769C3" w:rsidP="00FF396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осуществляет общее руководство деятельностью комиссии; </w:t>
      </w:r>
    </w:p>
    <w:p w:rsidR="00FF3964" w:rsidRDefault="007769C3" w:rsidP="00FF396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ведёт заседание комиссии; </w:t>
      </w:r>
    </w:p>
    <w:p w:rsidR="007769C3" w:rsidRDefault="007769C3" w:rsidP="00FF396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- подписывает протокол заседания комиссии. </w:t>
      </w:r>
    </w:p>
    <w:p w:rsidR="00FF3964" w:rsidRPr="00FF3964" w:rsidRDefault="00FF3964" w:rsidP="00FF396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16. В случае отсутствия председателя комиссии, его функции его заместитель, избираемый членами комиссии из их числа простым большинством голосов от общего числа членов комиссии, или один из членов комиссии по решению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17. Для ведения текущих дел члены комиссии назначают секретаря комиссии, который отвечает за подготовку заседаний комиссии, ведение протоколов заседаний комиссии и достоверность отражённых в нём сведений, а также за рассылку извещений о месте и сроках проведения заседаний комиссии.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lastRenderedPageBreak/>
        <w:t xml:space="preserve">18. Организационной формой работы комиссии являются заседания, которые проводятся по мере необходимости, в связи поступившими в комиссию обращениями от участников образовательных отношений.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19. Обращение в комиссию могу</w:t>
      </w:r>
      <w:r w:rsidR="00FF3964">
        <w:rPr>
          <w:rFonts w:ascii="Times New Roman" w:hAnsi="Times New Roman" w:cs="Times New Roman"/>
          <w:sz w:val="28"/>
          <w:szCs w:val="28"/>
        </w:rPr>
        <w:t>т направлять обучающиеся, родит</w:t>
      </w:r>
      <w:r w:rsidRPr="00FF3964">
        <w:rPr>
          <w:rFonts w:ascii="Times New Roman" w:hAnsi="Times New Roman" w:cs="Times New Roman"/>
          <w:sz w:val="28"/>
          <w:szCs w:val="28"/>
        </w:rPr>
        <w:t>е</w:t>
      </w:r>
      <w:r w:rsidR="00FF3964">
        <w:rPr>
          <w:rFonts w:ascii="Times New Roman" w:hAnsi="Times New Roman" w:cs="Times New Roman"/>
          <w:sz w:val="28"/>
          <w:szCs w:val="28"/>
        </w:rPr>
        <w:t xml:space="preserve">ли и  </w:t>
      </w:r>
      <w:r w:rsidRPr="00FF3964">
        <w:rPr>
          <w:rFonts w:ascii="Times New Roman" w:hAnsi="Times New Roman" w:cs="Times New Roman"/>
          <w:sz w:val="28"/>
          <w:szCs w:val="28"/>
        </w:rPr>
        <w:t xml:space="preserve">законные </w:t>
      </w:r>
      <w:r w:rsidR="00FF3964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Pr="00FF3964">
        <w:rPr>
          <w:rFonts w:ascii="Times New Roman" w:hAnsi="Times New Roman" w:cs="Times New Roman"/>
          <w:sz w:val="28"/>
          <w:szCs w:val="28"/>
        </w:rPr>
        <w:t xml:space="preserve">несовершеннолетних обучающихся, педагогические работники и их представители, директор колледжа либо представитель колледжа, действующий на основании доверенности.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20. Срок обращения в комиссию составляет 30 календарных дней со дня, когда участник (участники) образовательных отношений узнал (узнали )или должен был (должны были) узнать о нарушении своего права (своих прав).</w:t>
      </w: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21. Комиссия обязана рассмотреть поступившее от участника(участников) образовательных отношений письменное заявление в течение десяти календарных дней со дня его подачи.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22. Заседания комиссии созываются председателем комиссии, а в его отсутствие - заместителем председателя. Правом созыва заседания комиссии обладают также директор колледжа. Комиссия также может созываться по инициативе не менее чем 1/3 членов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23. При комиссии могут создаваться подкомиссии. Составы подкомиссий утверждаются комиссией. В подкомиссии могут входить, с их согласия, любые лица, которых комиссия сочтет необходимыми привлечь для обеспечения эффективной работы подкомиссии. Руководитель(председатель) любой подкомиссии является членом комиссии.</w:t>
      </w: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24. Заседание комиссии правомочно, если все члены комиссии извещены о времени и месте его проведения и на нем присутствуют не менее поло- вины от общего числа членов комиссии.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 25. При отсутствии на заседании комиссии по уважительной причине члена комиссии, представленное им в письменной форме мнение учитывае</w:t>
      </w:r>
      <w:r w:rsidR="00FF3964">
        <w:rPr>
          <w:rFonts w:ascii="Times New Roman" w:hAnsi="Times New Roman" w:cs="Times New Roman"/>
          <w:sz w:val="28"/>
          <w:szCs w:val="28"/>
        </w:rPr>
        <w:t>т</w:t>
      </w:r>
      <w:r w:rsidRPr="00FF3964">
        <w:rPr>
          <w:rFonts w:ascii="Times New Roman" w:hAnsi="Times New Roman" w:cs="Times New Roman"/>
          <w:sz w:val="28"/>
          <w:szCs w:val="28"/>
        </w:rPr>
        <w:t xml:space="preserve">ся при определении наличия кворума и результатов голосования.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26. Члены комиссии и лица, участвовавшие в ее заседании, не в праве разглашать сведения, ставшие им известными в ходе работы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lastRenderedPageBreak/>
        <w:t xml:space="preserve">28. В случае если в комиссию поступило обращение на члена комиссии, он не принимает участия в работе комиссии по рассмотрению соответствующего обращения.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29.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30. В случае установления комиссией признаков дисциплинарного про- ступка в действиях (бездействии) обучающего или работника колледжа ин- формация об этом представляется директору колледжа для решения вопроса о применении к обучающемуся, работнику колледжа мер ответственности, предусмотренных законодательством. В случае установления комиссией факта совершения участником образовательных отношений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31. Решение комиссии принимается открытым голосованием. Решение комиссии считается принятым при условии, что за него проголосовало большинство участвующих в голосовании членов комиссии. В работе комиссии может быть предусмотрен порядок тайного голосования, который устанавливается на заседании комиссии. Решение комиссии оформляется протоколом, который подписывается председателем и секретарем комиссии.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32. Член комиссии, не согласный с её решением, вправе в письменной форме изложить своё мнение, которое подлежит обязательному приобщению к протоколу заседания комиссии.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33. Решение комиссии является обязательным для всех участников образовательных отношений в колледже и подлежит исполнению в сроки, предусмотренные указанным решением.</w:t>
      </w: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34. Копии протокола заседания комиссии в 3-дневный срок со дня заседания направляются директору колледжа, полностью или в виде выписок из протокола - заинтересованным лицам.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35. Решение комиссии может быть обжаловано в установленном законодательством Российской Федерации порядке.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36. Обучающийся, родители (законные представите ли Несовершеннолетнего обучающегося вправе обжаловать в комиссию меры дисциплинарного взыскания и их применение к обучающемуся. При рас- смотрении данного вопроса комиссия может приглашать заинтересованные стороны для </w:t>
      </w:r>
      <w:r w:rsidRPr="00FF3964">
        <w:rPr>
          <w:rFonts w:ascii="Times New Roman" w:hAnsi="Times New Roman" w:cs="Times New Roman"/>
          <w:sz w:val="28"/>
          <w:szCs w:val="28"/>
        </w:rPr>
        <w:lastRenderedPageBreak/>
        <w:t xml:space="preserve">получения устных объяснений. Комиссия может пригласить не- совершеннолетнего обучающегося для дачи устных объяснений, показаний, при условии, что это не нанесёт психологической травмы обучающемуся, и соответствует морально-этическим нормам. </w:t>
      </w:r>
    </w:p>
    <w:p w:rsidR="00FF3964" w:rsidRPr="00FF3964" w:rsidRDefault="00FF3964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37. По итогам рассмотрения вопроса об обжаловании применения меры дисциплинарного взыскания комиссия принимает одно из следующих решений: </w:t>
      </w:r>
    </w:p>
    <w:p w:rsidR="00FF3964" w:rsidRDefault="007769C3" w:rsidP="00FF396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1) признать обоснованность применения меры дисциплинарного взыскания; </w:t>
      </w:r>
    </w:p>
    <w:p w:rsidR="007769C3" w:rsidRDefault="007769C3" w:rsidP="00FF396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2) признать необоснованность применения меры дисциплинарного взыскания. В этом случае вынесенная мера дисциплинарного взыскания подлежит отмене. </w:t>
      </w:r>
    </w:p>
    <w:p w:rsidR="00FF3964" w:rsidRPr="00FF3964" w:rsidRDefault="00FF3964" w:rsidP="00FF3964">
      <w:p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38. Заявление о наличии или об отсутствии конфликта интересов педагогического работника рассматривается комиссией в случае, если стороны самостоятельно не урегулировали разногласия при непосредственных переговорах.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39. Председатель комиссии организует ознакомление педагогического работника, в отношении которого рассматривается вопрос об урегулировании конфликта интересов, членов комиссии и других лиц, участвующих в заседании комиссии, с информацией, поступившей в комиссию, и результатами её проверки.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40. Заседание комиссии проводится в присутствии педагогического работника, в отношении которого рассматривается вопрос об урегулировании конфликта интересов. При наличии письменной просьбы педагогического работника о рассмотрении указанного вопроса без его участия заседание комиссии проводится в его отсутствие. В случае не явки педагогического работника или его представителя на заседание комиссии при отсутствии письменной просьбы педагогического работника о рассмотрении указанного во- проса без его участия рассмотрение вопроса откладывается. В случае вторичной неявки педагогического работника или его представителя без уважительных причин комиссия может принять решение о рассмотрении указанно- го вопроса в отсутствие педагогического работника.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41. По итогам рассмотрения вопроса о наличии или об отсутствии конфликта интересов педагогического работника комиссия принимает одно из следующих решений:</w:t>
      </w: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BB1FA0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lastRenderedPageBreak/>
        <w:t xml:space="preserve">1) установить, что педагогический работник соблюдал требования об урегулировании конфликта интересов; </w:t>
      </w:r>
    </w:p>
    <w:p w:rsidR="007769C3" w:rsidRPr="00FF3964" w:rsidRDefault="007769C3" w:rsidP="00BB1FA0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2) установить, что педагогический работник не соблюдал требования об урегулировании конфликта интересов. В этом случае комиссия рекомендует директору колледжа указать педагогическому работнику на недопустимость нарушения требований урегулирования конфликта интересов либо применить к педагогическому работнику конкретную меру ответственности.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42. Копия протокола заседания комиссии или выписка из него приобщается к личному делу педагогического работника, в отношении которого рассмотрен вопрос о соблюдении требований об урегулировании конфликта интересов.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43. В комиссию принимаются заявления по вопросам применения локальных нормативных актов колледжа.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44. По итогам рассмотрения вопроса применения локальных нормативных актов комиссия принимает одно из следующих решений: </w:t>
      </w:r>
    </w:p>
    <w:p w:rsidR="007769C3" w:rsidRPr="00FF3964" w:rsidRDefault="007769C3" w:rsidP="00BB1FA0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1) установить соблюдение требований локального нормативного акта;</w:t>
      </w:r>
    </w:p>
    <w:p w:rsidR="007769C3" w:rsidRPr="00FF3964" w:rsidRDefault="007769C3" w:rsidP="00BB1FA0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2) установить несоблюдение требований локального нормативного акта. </w:t>
      </w: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В этом случае директор колледжа обязан принять меры по обеспечению соблюдения требования локального нормативного акта.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45. По итогам рассмотрения вопросов, указанных в пунктах 38, 42, 45</w:t>
      </w:r>
      <w:r w:rsidR="00BB1FA0">
        <w:rPr>
          <w:rFonts w:ascii="Times New Roman" w:hAnsi="Times New Roman" w:cs="Times New Roman"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sz w:val="28"/>
          <w:szCs w:val="28"/>
        </w:rPr>
        <w:t>настоящего положения, при наличии к тому оснований комиссия может принять иное решение, чем это предусмотрено пунктами 38, 42, 45</w:t>
      </w:r>
      <w:r w:rsidR="00BB1FA0">
        <w:rPr>
          <w:rFonts w:ascii="Times New Roman" w:hAnsi="Times New Roman" w:cs="Times New Roman"/>
          <w:sz w:val="28"/>
          <w:szCs w:val="28"/>
        </w:rPr>
        <w:t xml:space="preserve"> </w:t>
      </w:r>
      <w:r w:rsidRPr="00FF3964">
        <w:rPr>
          <w:rFonts w:ascii="Times New Roman" w:hAnsi="Times New Roman" w:cs="Times New Roman"/>
          <w:sz w:val="28"/>
          <w:szCs w:val="28"/>
        </w:rPr>
        <w:t xml:space="preserve">настоящего положения. Основания и мотивы принятия такого решения должны быть отражены в протоколе заседания комиссии.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46. Решения комиссии исполняются в установленные ею сроки.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 xml:space="preserve">47. Контроль исполнения решения, принятого комиссией по рассматриваемому вопросу, осуществляется членом комиссии, на которого этот контроль возложен комиссией. </w:t>
      </w:r>
    </w:p>
    <w:p w:rsidR="00BB1FA0" w:rsidRPr="00FF3964" w:rsidRDefault="00BB1FA0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69C3" w:rsidRPr="00FF3964" w:rsidRDefault="007769C3" w:rsidP="00FF3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964">
        <w:rPr>
          <w:rFonts w:ascii="Times New Roman" w:hAnsi="Times New Roman" w:cs="Times New Roman"/>
          <w:sz w:val="28"/>
          <w:szCs w:val="28"/>
        </w:rPr>
        <w:t>48. Для исполнения решений комиссии могут быть подготовлены проекты локальных нормативных актов колледжа, приказов или поручений директора колледжа.</w:t>
      </w:r>
    </w:p>
    <w:sectPr w:rsidR="007769C3" w:rsidRPr="00FF3964" w:rsidSect="00A5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69C3"/>
    <w:rsid w:val="00074A5E"/>
    <w:rsid w:val="00093EDD"/>
    <w:rsid w:val="00265FF8"/>
    <w:rsid w:val="00583909"/>
    <w:rsid w:val="007769C3"/>
    <w:rsid w:val="00845431"/>
    <w:rsid w:val="00A232B6"/>
    <w:rsid w:val="00A51740"/>
    <w:rsid w:val="00BB1FA0"/>
    <w:rsid w:val="00CE1746"/>
    <w:rsid w:val="00FF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E0D69C-EF8D-426E-9412-337D7885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51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 № 96</dc:creator>
  <cp:keywords/>
  <dc:description/>
  <cp:lastModifiedBy>Aleksey M</cp:lastModifiedBy>
  <cp:revision>2</cp:revision>
  <dcterms:created xsi:type="dcterms:W3CDTF">2017-02-08T06:21:00Z</dcterms:created>
  <dcterms:modified xsi:type="dcterms:W3CDTF">2017-02-08T06:21:00Z</dcterms:modified>
</cp:coreProperties>
</file>