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AB" w:rsidRPr="008328AB" w:rsidRDefault="008328AB" w:rsidP="008328AB">
      <w:pPr>
        <w:pStyle w:val="1"/>
        <w:rPr>
          <w:rStyle w:val="fontstyle01"/>
          <w:rFonts w:ascii="Times New Roman" w:hAnsi="Times New Roman" w:cs="Times New Roman"/>
          <w:sz w:val="28"/>
          <w:szCs w:val="28"/>
        </w:rPr>
      </w:pP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ab/>
        <w:t>В целях информирования населения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, работников и обучающихся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о мерах пожарной безопасности в новогодние и</w:t>
      </w:r>
      <w:r w:rsidRPr="008328AB"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рождественские праздники, руководствуясь ст.18,</w:t>
      </w:r>
      <w:r w:rsidR="0044470C">
        <w:rPr>
          <w:rStyle w:val="fontstyle01"/>
          <w:rFonts w:ascii="Times New Roman" w:hAnsi="Times New Roman" w:cs="Times New Roman"/>
          <w:sz w:val="28"/>
          <w:szCs w:val="28"/>
        </w:rPr>
        <w:t>25 ФЗ «О пожарной безопасности» в ГБПОУ БСХПК провели инструктаж по пожарной безопасности и электробезопасности.</w:t>
      </w:r>
    </w:p>
    <w:p w:rsidR="00B87885" w:rsidRPr="008328AB" w:rsidRDefault="008328AB" w:rsidP="008328AB">
      <w:pPr>
        <w:pStyle w:val="1"/>
        <w:rPr>
          <w:rStyle w:val="fontstyle01"/>
          <w:rFonts w:ascii="Times New Roman" w:hAnsi="Times New Roman" w:cs="Times New Roman"/>
          <w:sz w:val="28"/>
          <w:szCs w:val="28"/>
        </w:rPr>
      </w:pP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ab/>
        <w:t>Обращаем внимание, что в соответствии с п. 442 Правил противопожарного режима в РФ,</w:t>
      </w:r>
      <w:r w:rsidRPr="008328AB"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утвержденных постановлением Правительства РФ от 16.09.2020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№1479 «Об утверждении</w:t>
      </w:r>
      <w:r w:rsidRPr="008328AB"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правил противопожарного режима в РФ» с 01 марта 2023 года в зданиях и сооружениях</w:t>
      </w:r>
      <w:r w:rsidRPr="008328AB"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любого функционального значения запрещается применение пиротехнических изделий, в</w:t>
      </w:r>
      <w:r w:rsidRPr="008328AB"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том числе хлопушек, бенгальских свечей, настольных фонтанов и т.п.</w:t>
      </w:r>
    </w:p>
    <w:p w:rsidR="008328AB" w:rsidRDefault="008328AB" w:rsidP="008328AB">
      <w:pPr>
        <w:pStyle w:val="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Новогодние праздники - это пора массовых утренников, вечеров отдыха. И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только строгое соблюдение требований правил пожарной безопасности при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организации и проведении праздничных мероприятий поможет избежать травм,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увечий, а также встретить Новый год более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безопасно.</w:t>
      </w:r>
    </w:p>
    <w:p w:rsidR="008328AB" w:rsidRPr="008328AB" w:rsidRDefault="008328AB" w:rsidP="008328AB">
      <w:pPr>
        <w:pStyle w:val="1"/>
        <w:jc w:val="both"/>
        <w:rPr>
          <w:rStyle w:val="fontstyle31"/>
          <w:rFonts w:ascii="Times New Roman" w:hAnsi="Times New Roman" w:cs="Times New Roman"/>
          <w:b w:val="0"/>
          <w:bCs w:val="0"/>
          <w:sz w:val="28"/>
          <w:szCs w:val="28"/>
        </w:rPr>
      </w:pP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ab/>
        <w:t>Новогод</w:t>
      </w:r>
      <w:r w:rsidR="003416D3">
        <w:rPr>
          <w:rStyle w:val="fontstyle01"/>
          <w:rFonts w:ascii="Times New Roman" w:hAnsi="Times New Roman" w:cs="Times New Roman"/>
          <w:sz w:val="28"/>
          <w:szCs w:val="28"/>
        </w:rPr>
        <w:t>ние праздничные мероприятия пров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одятся на многих объекта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 xml:space="preserve">образовательных организаций, учитывая то, что </w:t>
      </w:r>
      <w:r w:rsidRPr="008328AB">
        <w:rPr>
          <w:rStyle w:val="fontstyle21"/>
          <w:rFonts w:ascii="Times New Roman" w:hAnsi="Times New Roman" w:cs="Times New Roman"/>
          <w:sz w:val="28"/>
          <w:szCs w:val="28"/>
        </w:rPr>
        <w:t>все объекты относятся к</w:t>
      </w:r>
      <w:r w:rsidRPr="008328AB">
        <w:rPr>
          <w:b/>
          <w:bCs/>
          <w:i/>
          <w:iCs/>
        </w:rPr>
        <w:br/>
      </w:r>
      <w:r w:rsidRPr="008328AB">
        <w:rPr>
          <w:rStyle w:val="fontstyle21"/>
          <w:rFonts w:ascii="Times New Roman" w:hAnsi="Times New Roman" w:cs="Times New Roman"/>
          <w:sz w:val="28"/>
          <w:szCs w:val="28"/>
        </w:rPr>
        <w:t xml:space="preserve">категории объектов с массовым пребыванием людей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и учитывая большое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скопление людей на объектах в период проведения Новогодних торжеств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ответственным за обеспечение пожарной безопасности при проведении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культурно-массовых мероприятий (вечеров, спектаклей, новогодних ёлок и т.п.)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необходимо со всей ответственностью отнестись к вопросам обеспечения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надёжной противопожарной защиты мест проведения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праздничных мероприятий.</w:t>
      </w:r>
      <w:r w:rsidRPr="008328AB">
        <w:t xml:space="preserve"> </w:t>
      </w:r>
      <w:r w:rsidRPr="008328AB">
        <w:rPr>
          <w:rStyle w:val="fontstyle31"/>
          <w:rFonts w:ascii="Times New Roman" w:hAnsi="Times New Roman" w:cs="Times New Roman"/>
          <w:sz w:val="28"/>
          <w:szCs w:val="28"/>
        </w:rPr>
        <w:t>Ответственными за обеспечение пожарной безопасности при проведении</w:t>
      </w:r>
      <w:r w:rsidRPr="008328AB">
        <w:rPr>
          <w:b/>
          <w:bCs/>
        </w:rPr>
        <w:t xml:space="preserve"> </w:t>
      </w:r>
      <w:r w:rsidRPr="008328AB">
        <w:rPr>
          <w:rStyle w:val="fontstyle31"/>
          <w:rFonts w:ascii="Times New Roman" w:hAnsi="Times New Roman" w:cs="Times New Roman"/>
          <w:sz w:val="28"/>
          <w:szCs w:val="28"/>
        </w:rPr>
        <w:t>культурно-массовых мероприятий (вечеров, спектаклей, новогодних ёлок и</w:t>
      </w:r>
      <w:r w:rsidRPr="008328AB">
        <w:rPr>
          <w:b/>
          <w:bCs/>
        </w:rPr>
        <w:t xml:space="preserve"> </w:t>
      </w:r>
      <w:r w:rsidRPr="008328AB">
        <w:rPr>
          <w:rStyle w:val="fontstyle31"/>
          <w:rFonts w:ascii="Times New Roman" w:hAnsi="Times New Roman" w:cs="Times New Roman"/>
          <w:sz w:val="28"/>
          <w:szCs w:val="28"/>
        </w:rPr>
        <w:t>т.п.) являются руководители образовательных</w:t>
      </w:r>
      <w:r w:rsidRPr="008328AB">
        <w:rPr>
          <w:b/>
          <w:bCs/>
        </w:rPr>
        <w:br/>
      </w:r>
      <w:r w:rsidRPr="008328AB">
        <w:rPr>
          <w:rStyle w:val="fontstyle31"/>
          <w:rFonts w:ascii="Times New Roman" w:hAnsi="Times New Roman" w:cs="Times New Roman"/>
          <w:sz w:val="28"/>
          <w:szCs w:val="28"/>
        </w:rPr>
        <w:t>организаций.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8328AB" w:rsidRDefault="008328AB" w:rsidP="008328AB">
      <w:pPr>
        <w:pStyle w:val="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Перед началом новогодних мероприятий руководитель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а также ответственные лица согласно </w:t>
      </w:r>
      <w:r w:rsidR="003416D3">
        <w:rPr>
          <w:rStyle w:val="fontstyle01"/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плана подготовки и проведения новогодних праздничных мероприятий 2025 года должны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 xml:space="preserve"> тщательно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проверить все помещения, эвакуационные пути и выходы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на соответствие их требованиям пожарной безопасности, а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также убедиться в наличии и исправном состоянии средств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пожаротушения, связи и пожарной автоматики. Все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выявленные недостатки должны быть устранены до начала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культурно-массового мероприятия.</w:t>
      </w:r>
    </w:p>
    <w:p w:rsidR="008328AB" w:rsidRDefault="008328AB" w:rsidP="008328AB">
      <w:pPr>
        <w:pStyle w:val="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Во время проведения культурно-массового мероприятия с</w:t>
      </w:r>
      <w: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обучающимися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должны неотлучно находиться дежурный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преподаватель, классные руководители или воспитатели.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Эти лица должны быть проинструктированы о мерах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пожарной безопасности и порядке эвакуации детей в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случае возникновения пожара и обязаны обеспечить</w:t>
      </w:r>
      <w:r>
        <w:t xml:space="preserve"> </w:t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строгое соблюдение требований пожарной безопасности</w:t>
      </w:r>
      <w:r w:rsidRPr="008328AB">
        <w:br/>
      </w:r>
      <w:r w:rsidRPr="008328AB">
        <w:rPr>
          <w:rStyle w:val="fontstyle01"/>
          <w:rFonts w:ascii="Times New Roman" w:hAnsi="Times New Roman" w:cs="Times New Roman"/>
          <w:sz w:val="28"/>
          <w:szCs w:val="28"/>
        </w:rPr>
        <w:t>при проведении культурно-массового мероприятия.</w:t>
      </w:r>
    </w:p>
    <w:p w:rsidR="003416D3" w:rsidRDefault="003416D3" w:rsidP="003416D3"/>
    <w:p w:rsidR="008328AB" w:rsidRPr="003416D3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6D3">
        <w:rPr>
          <w:rFonts w:ascii="Times New Roman" w:hAnsi="Times New Roman" w:cs="Times New Roman"/>
          <w:sz w:val="28"/>
          <w:szCs w:val="28"/>
        </w:rPr>
        <w:lastRenderedPageBreak/>
        <w:t>Этажи и помещения, где проводятся новогодние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перекрытиями.</w:t>
      </w:r>
    </w:p>
    <w:p w:rsidR="003416D3" w:rsidRDefault="003416D3" w:rsidP="003416D3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74733B">
        <w:rPr>
          <w:rStyle w:val="fontstyle01"/>
          <w:rFonts w:ascii="Times New Roman" w:hAnsi="Times New Roman" w:cs="Times New Roman"/>
          <w:b/>
          <w:sz w:val="28"/>
          <w:szCs w:val="28"/>
        </w:rPr>
        <w:t>При оформлении ёлки запрещается: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использовать для украшения целлул</w:t>
      </w:r>
      <w:bookmarkStart w:id="0" w:name="_GoBack"/>
      <w:bookmarkEnd w:id="0"/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оидные и другие легковоспламеняющиеся игрушки, и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украшения;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применять для иллюминации ёлки свечи, бенгальские огни, фейерверки и т.п.;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обкладывать подставку и украшать ветки ватой и игрушками из неё, не пропитанными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огнезащитным составом.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В помещениях, используемых для проведения праздничных мероприятий, запрещается: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-проведение мероприятий при запертых распашных решётках на окнах помещений, в которых они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проводятся;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-применять дуговые прожекторы, свечи и хлопушки, устраивать фейерверки и другие световые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пожароопасные эффекты, которые могут привести к пожару;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-украшать ёлку целлулоидными игрушками, а также марлей и ватой, не пропитанными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огнезащитными составами;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-одевать детей в костюмы из легкогорючих материалов;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проводить огневые, покрасочные и другие пожароопасные и взрывопожароопасные работы;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-использовать ставни на окнах для затемнения помещений;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уменьшать ширину проходов между рядами и устанавливать в проходах дополнительные кресла,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стулья и т. п.;</w:t>
      </w:r>
    </w:p>
    <w:p w:rsidR="003416D3" w:rsidRPr="0074733B" w:rsidRDefault="003416D3" w:rsidP="003416D3">
      <w:pPr>
        <w:spacing w:after="0" w:line="240" w:lineRule="auto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полностью гасить свет в помещении во время спектаклей или представлений;</w:t>
      </w:r>
      <w:r w:rsidRPr="007473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4733B">
        <w:rPr>
          <w:rStyle w:val="fontstyle21"/>
          <w:rFonts w:ascii="Times New Roman" w:hAnsi="Times New Roman" w:cs="Times New Roman"/>
          <w:b w:val="0"/>
          <w:sz w:val="28"/>
          <w:szCs w:val="28"/>
        </w:rPr>
        <w:t>- допускать заполнение помещений людьми сверх установленной нормы.</w:t>
      </w:r>
    </w:p>
    <w:p w:rsidR="003416D3" w:rsidRDefault="003416D3" w:rsidP="003416D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</w:p>
    <w:p w:rsidR="003416D3" w:rsidRPr="0074733B" w:rsidRDefault="003416D3" w:rsidP="003416D3">
      <w:pPr>
        <w:spacing w:after="0" w:line="240" w:lineRule="auto"/>
        <w:jc w:val="both"/>
        <w:rPr>
          <w:rStyle w:val="fontstyle01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33B">
        <w:rPr>
          <w:rStyle w:val="fontstyle01"/>
          <w:rFonts w:ascii="Times New Roman" w:hAnsi="Times New Roman" w:cs="Times New Roman"/>
          <w:b/>
          <w:color w:val="000000" w:themeColor="text1"/>
          <w:sz w:val="28"/>
          <w:szCs w:val="28"/>
        </w:rPr>
        <w:t>Действия в случае возникновения пожара:</w:t>
      </w:r>
    </w:p>
    <w:p w:rsidR="003416D3" w:rsidRPr="0074733B" w:rsidRDefault="003416D3" w:rsidP="003416D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16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F7938">
        <w:rPr>
          <w:rStyle w:val="fontstyle21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В случае возникновения пожара действия работников и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привлекаемых к тушению пожара лиц в первую очередь должны быть направлены на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74733B">
        <w:rPr>
          <w:rStyle w:val="fontstyle41"/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обеспечение безопасности детей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74733B">
        <w:rPr>
          <w:rStyle w:val="fontstyle41"/>
          <w:rFonts w:ascii="Times New Roman" w:hAnsi="Times New Roman" w:cs="Times New Roman"/>
          <w:b w:val="0"/>
          <w:color w:val="000000" w:themeColor="text1"/>
          <w:sz w:val="28"/>
          <w:szCs w:val="28"/>
        </w:rPr>
        <w:t>их эвакуацию и спасение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Каждый работник 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учреждения, обнаруживший пожар и его признаки (задымление, запах горения или тления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различных материалов, повышение температуры и т.п.) обязан: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5F7938"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а) немедленно сообщить об этом по телефону в пожарную часть (при этом необходимо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чётко назвать адрес образовательной организации, место возникновения пожара, а также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сообщить свою должность и фамилию);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5F7938"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б) задействовать систему оповещения людей о пожаре, приступить самому и привлечь</w:t>
      </w:r>
      <w:r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других лиц к эвакуации детей из здания в безопасное место согласно плану эвакуации;</w:t>
      </w:r>
    </w:p>
    <w:p w:rsidR="003416D3" w:rsidRPr="0074733B" w:rsidRDefault="005F7938" w:rsidP="003416D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="003416D3"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в) известить о пожаре руководителя образовательной организации или заменяющего его работника;</w:t>
      </w:r>
    </w:p>
    <w:p w:rsidR="003416D3" w:rsidRPr="0074733B" w:rsidRDefault="005F7938" w:rsidP="003416D3">
      <w:pPr>
        <w:spacing w:after="0" w:line="240" w:lineRule="auto"/>
        <w:jc w:val="both"/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="003416D3"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г) организовать встречу пожарных подразделений, принять меры по тушению пожара</w:t>
      </w:r>
      <w:r w:rsidR="003416D3" w:rsidRPr="007473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416D3" w:rsidRPr="0074733B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имеющимися в учреждении средствами пожаротушения (огнетушителями).</w:t>
      </w:r>
    </w:p>
    <w:p w:rsidR="005F7938" w:rsidRDefault="005F7938" w:rsidP="003416D3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7938" w:rsidRDefault="0044470C" w:rsidP="003416D3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fontstyle31"/>
          <w:rFonts w:ascii="Times New Roman" w:hAnsi="Times New Roman" w:cs="Times New Roman"/>
          <w:color w:val="000000" w:themeColor="text1"/>
          <w:sz w:val="28"/>
          <w:szCs w:val="28"/>
        </w:rPr>
        <w:t>Безопасного нового года</w:t>
      </w:r>
      <w:r w:rsidR="005F7938">
        <w:rPr>
          <w:rStyle w:val="fontstyle31"/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4470C" w:rsidRDefault="0044470C" w:rsidP="003416D3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6D3" w:rsidRPr="0074733B" w:rsidRDefault="0044470C" w:rsidP="003416D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470C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по охран</w:t>
      </w:r>
      <w:r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44470C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труда </w:t>
      </w:r>
      <w:proofErr w:type="spellStart"/>
      <w:r w:rsidRPr="0044470C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>Аташев</w:t>
      </w:r>
      <w:proofErr w:type="spellEnd"/>
      <w:r w:rsidRPr="0044470C">
        <w:rPr>
          <w:rStyle w:val="fontstyle31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Э.М. </w:t>
      </w:r>
    </w:p>
    <w:sectPr w:rsidR="003416D3" w:rsidRPr="0074733B" w:rsidSect="005F7938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AB"/>
    <w:rsid w:val="003416D3"/>
    <w:rsid w:val="0044470C"/>
    <w:rsid w:val="005F7938"/>
    <w:rsid w:val="0074733B"/>
    <w:rsid w:val="008328AB"/>
    <w:rsid w:val="00B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437A"/>
  <w15:chartTrackingRefBased/>
  <w15:docId w15:val="{BE09B013-1AD6-4D71-8BFF-BBB1929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28AB"/>
    <w:rPr>
      <w:rFonts w:ascii="Calibri" w:hAnsi="Calibri" w:cs="Calibri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8328AB"/>
    <w:rPr>
      <w:rFonts w:ascii="Calibri" w:hAnsi="Calibri" w:cs="Calibri" w:hint="default"/>
      <w:b/>
      <w:bCs/>
      <w:i/>
      <w:iCs/>
      <w:color w:val="000000"/>
      <w:sz w:val="36"/>
      <w:szCs w:val="36"/>
    </w:rPr>
  </w:style>
  <w:style w:type="character" w:customStyle="1" w:styleId="fontstyle31">
    <w:name w:val="fontstyle31"/>
    <w:basedOn w:val="a0"/>
    <w:rsid w:val="008328AB"/>
    <w:rPr>
      <w:rFonts w:ascii="Calibri" w:hAnsi="Calibri" w:cs="Calibri" w:hint="default"/>
      <w:b/>
      <w:bCs/>
      <w:i w:val="0"/>
      <w:iCs w:val="0"/>
      <w:color w:val="000000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32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41">
    <w:name w:val="fontstyle41"/>
    <w:basedOn w:val="a0"/>
    <w:rsid w:val="003416D3"/>
    <w:rPr>
      <w:rFonts w:ascii="Calibri" w:hAnsi="Calibri" w:cs="Calibri" w:hint="default"/>
      <w:b/>
      <w:bCs/>
      <w:i w:val="0"/>
      <w:iCs w:val="0"/>
      <w:color w:val="000000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5F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6A86-0DC9-4E6D-A405-D2164B65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2025-12-02T11:01:00Z</cp:lastPrinted>
  <dcterms:created xsi:type="dcterms:W3CDTF">2025-12-02T10:39:00Z</dcterms:created>
  <dcterms:modified xsi:type="dcterms:W3CDTF">2025-12-08T09:26:00Z</dcterms:modified>
</cp:coreProperties>
</file>